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DE" w:rsidRDefault="005460DE" w:rsidP="00546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460DE" w:rsidRDefault="005460DE" w:rsidP="00546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74»</w:t>
      </w:r>
    </w:p>
    <w:p w:rsidR="005460DE" w:rsidRDefault="005460DE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0DE" w:rsidRDefault="005460DE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0DE" w:rsidRDefault="005460DE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60DE" w:rsidRDefault="005460DE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0A3C" w:rsidRDefault="005372ED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ДЛЯ РОДИТЕЛЕЙ </w:t>
      </w:r>
    </w:p>
    <w:p w:rsidR="005372ED" w:rsidRDefault="005372ED" w:rsidP="005372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72ED" w:rsidRPr="005460DE" w:rsidRDefault="005372ED" w:rsidP="005372E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460DE">
        <w:rPr>
          <w:rFonts w:ascii="Times New Roman" w:hAnsi="Times New Roman" w:cs="Times New Roman"/>
          <w:b/>
          <w:sz w:val="36"/>
          <w:szCs w:val="36"/>
          <w:lang w:eastAsia="ru-RU"/>
        </w:rPr>
        <w:t>«Кризисные ситуации в жизни подростка: как пережить их вместе!»</w:t>
      </w:r>
    </w:p>
    <w:p w:rsidR="00050A3C" w:rsidRPr="005460DE" w:rsidRDefault="00050A3C" w:rsidP="00050A3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50A3C" w:rsidRDefault="00050A3C" w:rsidP="0005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0A3C" w:rsidRPr="00050A3C" w:rsidRDefault="00050A3C" w:rsidP="0005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i/>
          <w:iCs/>
          <w:color w:val="3E3636"/>
          <w:sz w:val="28"/>
          <w:szCs w:val="28"/>
          <w:lang w:eastAsia="ru-RU"/>
        </w:rPr>
        <w:t>С подростком просто не бывает — у него возрастной кризис, период перестройки отношений с ровесниками, с обществом, с собой, с родителями. Это заставляет ребенка меняться, он становится непредсказуем, чем пугает родных. Как пройти через кризис и сохранить отношения?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Переходный возраст подростка проживает вся семья. В кризис вовлечены и родители, и сам ребенок. Только вот оценка происходящего у них может быть разной. Важно разобраться в проблеме и понять, что делать дальше. «Любое игнорирование взрослыми потребностей подростка, в том числе и потребности в выстраивании своих смыслов, своей философии, ведет к психологическим проблемам», — считает психолог Центра социально-психологической адаптации и развития подростков «Перекресток» Петр Дмитриевский.</w:t>
      </w:r>
    </w:p>
    <w:p w:rsid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Для подростка кризисной может стать любая ситуация, которую он переживает как неразрешимую. Взрослые могут не оценить всю серьезность переживаний своего ребенка и не оказать вовремя необходимой эмоциональной поддержки. Ее отсутствие вызывает у ребенка ощущение непонимания и одиночества и может привести к попыткам решить свою проблему разными неконструктивными способами.</w:t>
      </w:r>
    </w:p>
    <w:p w:rsid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Pr="00050A3C" w:rsidRDefault="00050A3C" w:rsidP="00050A3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Ситуации, которые могут быть кризисными для подростка</w:t>
      </w:r>
    </w:p>
    <w:p w:rsid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Любая ситуация, субъективно переживаемая ребенком как обидная, оскорбительная, несправедливая, глубоко ранящая, может спровоцировать кризис. Объективная оценка ситуации взрослым может сильно отличаться от мнения ребенка. Вот некоторые распространенные варианты таких ситуаций.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Pr="00050A3C" w:rsidRDefault="00050A3C" w:rsidP="00050A3C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Несчастная любовь или разрыв отношений с партнером.</w:t>
      </w:r>
    </w:p>
    <w:p w:rsidR="00050A3C" w:rsidRPr="00050A3C" w:rsidRDefault="00050A3C" w:rsidP="00050A3C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Ссора/острый конфликт со значимыми взрослыми (родители, учителя).</w:t>
      </w:r>
    </w:p>
    <w:p w:rsidR="00050A3C" w:rsidRPr="00050A3C" w:rsidRDefault="00050A3C" w:rsidP="00050A3C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Травля (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буллинг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)/отвержение, запугивание, издевательства со стороны сверстников, травля в интернете/социальных сетях.</w:t>
      </w:r>
    </w:p>
    <w:p w:rsidR="00050A3C" w:rsidRPr="00050A3C" w:rsidRDefault="00050A3C" w:rsidP="00050A3C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Тяжелая жизненная ситуация (смерть близкого человека, особенно матери, тяжелая болезнь). </w:t>
      </w:r>
    </w:p>
    <w:p w:rsidR="00050A3C" w:rsidRDefault="00050A3C" w:rsidP="00050A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Неприятности в семье, нестабильная семейная ситуация (скандалы, развод родителей).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Степень тяжести переживаний кризисных ситуаций во многом зависит от особенностей личности подростка. Могут усугубить положение:</w:t>
      </w:r>
    </w:p>
    <w:p w:rsidR="00050A3C" w:rsidRPr="00050A3C" w:rsidRDefault="00050A3C" w:rsidP="00050A3C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импульсивность, склонность к непродуманным поступкам;</w:t>
      </w:r>
    </w:p>
    <w:p w:rsidR="00050A3C" w:rsidRPr="00050A3C" w:rsidRDefault="00050A3C" w:rsidP="00050A3C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перфекционизм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(желание делать все идеально), обостренная реакция на критику, на собственные ошибки и недочеты;</w:t>
      </w: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агрессивное поведение, раздражительность;</w:t>
      </w:r>
    </w:p>
    <w:p w:rsidR="00050A3C" w:rsidRPr="00050A3C" w:rsidRDefault="00050A3C" w:rsidP="00050A3C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неумение преодолевать проблемы и трудности, отсутствие гибкости мышления, инфантильность; </w:t>
      </w:r>
    </w:p>
    <w:p w:rsidR="00050A3C" w:rsidRPr="00050A3C" w:rsidRDefault="00050A3C" w:rsidP="00050A3C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самодовольство, излишняя самоуверенность или чувство неполноценности и неуверенности;</w:t>
      </w:r>
    </w:p>
    <w:p w:rsidR="00050A3C" w:rsidRPr="00050A3C" w:rsidRDefault="00050A3C" w:rsidP="00050A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тревожность и подавленность, частое плохое настроение.</w:t>
      </w:r>
    </w:p>
    <w:p w:rsidR="00050A3C" w:rsidRPr="00050A3C" w:rsidRDefault="00050A3C" w:rsidP="00050A3C">
      <w:pPr>
        <w:shd w:val="clear" w:color="auto" w:fill="FFFFFF"/>
        <w:spacing w:before="720" w:after="480" w:line="8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Что делать родителям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Разговаривать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поддерживать эмоциональную связь с подростком. 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Выражать поддержку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способами, близкими и понятными именно вашему ребенку (это могут быть объятия, совместные занятия, подарки, вкусная еда, похвала). 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Направлять эмоции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ребенка в социально приемлемые формы (агрессию в активные виды спорта, физические нагрузки; душевные переживания в доверительные разговоры с близкими, творчество).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Стараться поддерживать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 режим дня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подростка (сон, режим питания). Чаще давать подростку возможность получать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радость, удовлетворение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от повседневных удовольствий (вкусная еда, принятие расслабляющей ванны, красивая одежда, поход на концерт, в кафе); помнить, что вещи, приносящие удовольствие, не менее важны, чем учеба и дела по дому.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Помогать конструктивно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решать проблемы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с учебой. Помнить, что физическое и психологическое благополучие ребенка важнее школьных оценок. Научиться самому и научить ребенка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применять навыки расслабления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регуляции своего эмоционального состояния в сложных ситуациях.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При необходимости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обращаться за консультацией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к специалисту (неврологу, детскому психологу, психиатру, семейному психологу — в зависимости от ситуации). Нередко дети скрывают свои переживания от родителей или находятся в оппозиции к ним, поэтому постарайтесь также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общаться с друзьями ребенка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их родителями, учителями в школе, интересоваться, как ведет себя ребенок в школе, в компании. Часто дети не хотят расстраивать родителей и отвечают, что у них «все нормально», «ничего страшного». Именно невысказанные или непонятые эмоции зачастую толкают на необдуманные действия, поэтому очень важно </w:t>
      </w: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открыто поговорить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 с подростком, когда ему тяжело. </w:t>
      </w:r>
      <w:proofErr w:type="gram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«Хорошо бы, чтобы у подростка была возможность пообщаться с чужим, незаинтересованным человеком, ... который с тобой, для того чтобы ты в разговоре с ним подумал про себя</w:t>
      </w:r>
      <w:proofErr w:type="gram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, — считает психолог Людмила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Петрановская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. — Это может быть кто-то вроде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коуча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это может быть психолог. У кого-то есть такой учитель, это везение. У кого-то это может быть старший друг».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Как вести разговор с подростком</w:t>
      </w:r>
    </w:p>
    <w:p w:rsidR="00050A3C" w:rsidRPr="00050A3C" w:rsidRDefault="00050A3C" w:rsidP="00050A3C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Успокоиться самому.</w:t>
      </w:r>
    </w:p>
    <w:p w:rsidR="00050A3C" w:rsidRPr="00050A3C" w:rsidRDefault="00050A3C" w:rsidP="00050A3C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Уделить все внимание ребенку.</w:t>
      </w:r>
    </w:p>
    <w:p w:rsidR="00050A3C" w:rsidRPr="00050A3C" w:rsidRDefault="00050A3C" w:rsidP="00050A3C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Вести беседу так, будто вы обладаете неограниченным запасом времени и важнее этой беседы для вас сейчас ничего нет.</w:t>
      </w:r>
    </w:p>
    <w:p w:rsidR="00050A3C" w:rsidRPr="00050A3C" w:rsidRDefault="00050A3C" w:rsidP="00050A3C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Избегать нотаций, уговаривания, менторского тона речи.</w:t>
      </w:r>
    </w:p>
    <w:p w:rsidR="00050A3C" w:rsidRPr="00050A3C" w:rsidRDefault="00050A3C" w:rsidP="00050A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Дать ребенку возможность высказаться и говорить только тогда, когда перестанет говорить он.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«Особенность нынешней эпохи состоит в том, что авторитарная система воспитания, возможно, подходила для советской цивилизации, </w:t>
      </w:r>
      <w:proofErr w:type="gram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но</w:t>
      </w:r>
      <w:proofErr w:type="gram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если так воспитывать ребенка сегодня, похоже, ему в современном мире будет сложно. — замечает Петр Дмитриевский. — Сейчас чтобы быть успешным, нужно уметь гибко реагировать на нестандартные ситуации и иметь навык переговоров. И где же его приобретать, если не в семье?».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Фразы, которые лучше не произносить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«Когда я был в твоем возрасте...» 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«Да ты просто лентяй!»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«Подумай лучше о тех, кому еще хуже, чем тебе»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«Не говори глупостей. Давай поговорим о чем-нибудь другом»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«Кто же может понять молодежь в наши дни?»</w:t>
      </w:r>
    </w:p>
    <w:p w:rsidR="00050A3C" w:rsidRPr="00050A3C" w:rsidRDefault="00050A3C" w:rsidP="00050A3C">
      <w:pPr>
        <w:numPr>
          <w:ilvl w:val="0"/>
          <w:numId w:val="4"/>
        </w:numPr>
        <w:shd w:val="clear" w:color="auto" w:fill="FFFFFF"/>
        <w:spacing w:after="36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«Что посеешь, то и пожнешь!»</w:t>
      </w:r>
    </w:p>
    <w:p w:rsidR="00050A3C" w:rsidRDefault="00050A3C" w:rsidP="00050A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«Если не получится, значит ты недостаточно постарался!»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Эмоциональная поддержка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Чтобы поддержка родителей принесла реальную помощь, необходимо придерживаться в разговоре с ребенком нескольких простых правил: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Активное слушание.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Пересказать то, что ребенок рассказал вам, чтобы он убедился, что вы действительно поняли суть услышанного и ничего не пропустили мимо ушей: «Правильно ли я тебя понял(а), что ...?»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Прояснение намерений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. «Бывало ли тебе так тяжело, что тебе хотелось, чтобы это все поскорее закончилось?»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Расширение перспективы.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«Давай подумаем, какие могут быть выходы из этой ситуации? Как ты раньше справлялся с трудностями? Что бы ты сказал, если бы на твоем месте был твой друг?»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Нормализация, выражение надежды.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 «Иногда мы все чувствуем себя подавленными, неспособными что-либо изменить, но потом это состояние проходит».</w:t>
      </w:r>
    </w:p>
    <w:p w:rsidR="00050A3C" w:rsidRPr="00050A3C" w:rsidRDefault="00050A3C" w:rsidP="00050A3C">
      <w:pPr>
        <w:shd w:val="clear" w:color="auto" w:fill="FFFFFF"/>
        <w:spacing w:before="720" w:after="480" w:line="8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На пороге депрессии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Если в процессе разговора (или просто по результатам своих наблюдений) вы обнаруживаете у подростка признаки депрессивного состояния, не стоит трактовать их как обычный возрастной кризис. Необходимо срочно обратиться за консультацией к неврологу или детскому психиатру для оценки состояния и оказания своевременной помощи.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Признаки депрессивного состояния подростков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1. Снижение интереса, потеря удовольствия от деятельности, которая раньше нравилась.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2. Уклонение от общения: нежелание идти в школу, общаться со сверстниками, склонность к уединению.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3. Снижение успеваемости из-за трудностей концентрации внимания и нарушений запоминания.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4. Изменения сна и/или аппетита (ест/спит больше/меньше, чем раньше).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5. Вялость, хроническая усталость.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6. Грустное настроение или повышенная раздражительность. Идеи собственной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малоценности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, никчемности.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7. Телесное недомогание: головная боль, проблемы с желудком.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8. Возможным проявлением депрессии может быть отклонение от общепринятых норм поведения: показная бравада, грубость, агрессия, демонстративные уходы из дома, употребление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психоактивных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веществ.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Если кризисная ситуация вызывает у ребенка сильные переживания, он может задуматься о причинении себе вреда как способе решения проблемы (даже если раньше говорил, что самоубийство могут совершить только дураки). Суицидальное поведение подростков может иметь неожиданный, импульсивный характер, а может развиваться постепенно.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Куда обращаться в кризисных ситуациях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Всероссийский Детский телефон доверия (бесплатно, круглосуточно)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 xml:space="preserve"> 8-800-2000-122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. Психологическое консультирование, экстренная и кризисная психологическая помощь для детей в трудной жизненной ситуации, подростков и их родителей.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Горячая линия «Ребенок в опасности» Следственного комитета РФ.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 Дети, их родители, а также все неравнодушные граждане, обладающие информацией о совершенном или готовящемся преступлении против несовершеннолетнего или малолетнего ребенка, могут позвонить по бесплатному, круглосуточному номеру телефона </w:t>
      </w:r>
      <w:r w:rsidRPr="00050A3C">
        <w:rPr>
          <w:rFonts w:ascii="Times New Roman" w:eastAsia="Times New Roman" w:hAnsi="Times New Roman" w:cs="Times New Roman"/>
          <w:b/>
          <w:color w:val="3E3636"/>
          <w:sz w:val="28"/>
          <w:szCs w:val="28"/>
          <w:lang w:eastAsia="ru-RU"/>
        </w:rPr>
        <w:t>8-800-200-1910</w:t>
      </w: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. В каждом субъекте РФ существуют дополнительные региональные телефоны горячей линии.</w:t>
      </w:r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050A3C" w:rsidRDefault="00050A3C" w:rsidP="00537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E3636"/>
          <w:sz w:val="28"/>
          <w:szCs w:val="28"/>
          <w:lang w:eastAsia="ru-RU"/>
        </w:rPr>
      </w:pPr>
      <w:proofErr w:type="gramStart"/>
      <w:r w:rsidRPr="00050A3C">
        <w:rPr>
          <w:rFonts w:ascii="Times New Roman" w:eastAsia="Times New Roman" w:hAnsi="Times New Roman" w:cs="Times New Roman"/>
          <w:b/>
          <w:color w:val="3E3636"/>
          <w:sz w:val="28"/>
          <w:szCs w:val="28"/>
          <w:lang w:eastAsia="ru-RU"/>
        </w:rPr>
        <w:t>ЗАПОМНИТЕ !</w:t>
      </w:r>
      <w:proofErr w:type="gramEnd"/>
    </w:p>
    <w:p w:rsid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E3636"/>
          <w:sz w:val="28"/>
          <w:szCs w:val="28"/>
          <w:lang w:eastAsia="ru-RU"/>
        </w:rPr>
      </w:pPr>
    </w:p>
    <w:p w:rsidR="00050A3C" w:rsidRPr="005372ED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E3636"/>
          <w:sz w:val="28"/>
          <w:szCs w:val="28"/>
          <w:lang w:eastAsia="ru-RU"/>
        </w:rPr>
        <w:t xml:space="preserve">. </w:t>
      </w:r>
      <w:r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То, что взрослому кажется пустяком, для ребенка может быть поводом для очень серьезных душевных переживаний.</w:t>
      </w:r>
    </w:p>
    <w:p w:rsidR="00050A3C" w:rsidRPr="005372ED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2. У подростков еще не достаточного жизненного опыта для конструктивного решения проблем, им может показаться, что уход из жизни –лучший выход в кризисной ситуации.</w:t>
      </w:r>
    </w:p>
    <w:p w:rsidR="00050A3C" w:rsidRPr="00050A3C" w:rsidRDefault="00050A3C" w:rsidP="0005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3. Родители могут помочь своему ребенку</w:t>
      </w:r>
      <w:r w:rsidR="005372ED"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, если вовремя заметят у него признаки кризисного состояния и поговорят с ним. Дети очень редко напрямую просят им помочь, горазда чаще они делают это косвенным способом, поэтому будьте </w:t>
      </w:r>
      <w:r w:rsidR="005372ED" w:rsidRPr="005372ED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lastRenderedPageBreak/>
        <w:t>внимательны к состоянию своего ребенка и проявляйте искреннюю активную заинтересованность в его жизни!</w:t>
      </w:r>
    </w:p>
    <w:p w:rsidR="00050A3C" w:rsidRPr="00050A3C" w:rsidRDefault="00050A3C" w:rsidP="00050A3C">
      <w:pPr>
        <w:shd w:val="clear" w:color="auto" w:fill="FFFFFF"/>
        <w:spacing w:before="720" w:after="480" w:line="810" w:lineRule="atLeast"/>
        <w:outlineLvl w:val="1"/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z w:val="28"/>
          <w:szCs w:val="28"/>
          <w:lang w:eastAsia="ru-RU"/>
        </w:rPr>
        <w:t>Что почитать, чтобы сохранить контакт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Родителям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Юлия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Гиппенрейтер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«Общаться с ребенком. Как?» (АСТ, 2008).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Ирина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Млодик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«Книга для неидеальных родителей, или Жизнь на свободную тему» (Генезис, 2009).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Дима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Зицер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«Любить нельзя воспитывать» (Клевер-Медиа-Групп, 2018).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Марвин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Маршалл «Воспитание без стресса» («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Эксмо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». 2013).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«Что нужно знать родителям о подростковых суицидах?» (МГППУ, 2013).</w:t>
      </w:r>
    </w:p>
    <w:p w:rsidR="00050A3C" w:rsidRPr="00050A3C" w:rsidRDefault="00050A3C" w:rsidP="00050A3C">
      <w:pPr>
        <w:shd w:val="clear" w:color="auto" w:fill="FFFFFF"/>
        <w:spacing w:before="720" w:after="360" w:line="648" w:lineRule="atLeast"/>
        <w:outlineLvl w:val="2"/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b/>
          <w:bCs/>
          <w:color w:val="3E3636"/>
          <w:spacing w:val="1"/>
          <w:sz w:val="28"/>
          <w:szCs w:val="28"/>
          <w:lang w:eastAsia="ru-RU"/>
        </w:rPr>
        <w:t>Детям и подросткам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Оскар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Бренифье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«Что такое чувства?», (Клевер-Медиа-Групп, 2011).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Оскар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Бренифье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«Смысл жизни» (Клевер-Медиа-Групп, 2011).</w:t>
      </w:r>
    </w:p>
    <w:p w:rsidR="00050A3C" w:rsidRP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Ирина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Млодик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«Как строить мосты, а не стены. Книга для детей неидеальных родителей» (Феникс, 2013).</w:t>
      </w:r>
    </w:p>
    <w:p w:rsidR="00050A3C" w:rsidRDefault="00050A3C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Елена </w:t>
      </w:r>
      <w:proofErr w:type="spellStart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Вроно</w:t>
      </w:r>
      <w:proofErr w:type="spellEnd"/>
      <w:r w:rsidRPr="00050A3C"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 xml:space="preserve"> «Предотвращение самоубийства подростков. Руководство для подростков» (Академический проект, 2001)</w:t>
      </w:r>
    </w:p>
    <w:p w:rsidR="005460DE" w:rsidRDefault="005460DE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5460DE" w:rsidRDefault="005460DE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5460DE" w:rsidRDefault="005460DE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5460DE" w:rsidRDefault="005460DE" w:rsidP="00050A3C">
      <w:pPr>
        <w:pBdr>
          <w:bottom w:val="single" w:sz="12" w:space="1" w:color="auto"/>
        </w:pBd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</w:p>
    <w:p w:rsidR="005460DE" w:rsidRPr="00050A3C" w:rsidRDefault="005460DE" w:rsidP="00050A3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636"/>
          <w:sz w:val="28"/>
          <w:szCs w:val="28"/>
          <w:lang w:eastAsia="ru-RU"/>
        </w:rPr>
        <w:t>Педагог-психолог: Стрелкова И.П.</w:t>
      </w:r>
      <w:bookmarkStart w:id="0" w:name="_GoBack"/>
      <w:bookmarkEnd w:id="0"/>
    </w:p>
    <w:p w:rsidR="005C1405" w:rsidRDefault="005460DE" w:rsidP="00050A3C">
      <w:pPr>
        <w:ind w:left="-142"/>
      </w:pPr>
    </w:p>
    <w:sectPr w:rsidR="005C1405" w:rsidSect="00050A3C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323C"/>
    <w:multiLevelType w:val="multilevel"/>
    <w:tmpl w:val="AC92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A7638"/>
    <w:multiLevelType w:val="multilevel"/>
    <w:tmpl w:val="0EE6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706"/>
    <w:multiLevelType w:val="multilevel"/>
    <w:tmpl w:val="65D8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878BC"/>
    <w:multiLevelType w:val="multilevel"/>
    <w:tmpl w:val="1F1A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3C"/>
    <w:rsid w:val="00050A3C"/>
    <w:rsid w:val="000B4A02"/>
    <w:rsid w:val="005372ED"/>
    <w:rsid w:val="005460DE"/>
    <w:rsid w:val="00A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D8F8"/>
  <w15:chartTrackingRefBased/>
  <w15:docId w15:val="{88257E95-8BE9-4376-9FBE-0F74CB25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школа №74</dc:creator>
  <cp:keywords/>
  <dc:description/>
  <cp:lastModifiedBy>Учитель школа №74</cp:lastModifiedBy>
  <cp:revision>4</cp:revision>
  <dcterms:created xsi:type="dcterms:W3CDTF">2025-02-06T05:14:00Z</dcterms:created>
  <dcterms:modified xsi:type="dcterms:W3CDTF">2025-02-06T06:06:00Z</dcterms:modified>
</cp:coreProperties>
</file>